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3A6F40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Simplified BSD License</w:t>
      </w:r>
    </w:p>
    <w:p w14:paraId="50CA9B54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7B5BE62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Copyright (c) 2015, Jan Christopher Vogt</w:t>
      </w:r>
    </w:p>
    <w:p w14:paraId="62557969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All rights reserved.</w:t>
      </w:r>
    </w:p>
    <w:p w14:paraId="041F99C0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B59FDBE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Redistribution and use in source and binary forms, with or without</w:t>
      </w:r>
    </w:p>
    <w:p w14:paraId="56683531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modification, are permitted provided that the following conditions are met:</w:t>
      </w:r>
    </w:p>
    <w:p w14:paraId="76CD8A77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4645E620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of source code must retain the above copyright notice, this</w:t>
      </w:r>
    </w:p>
    <w:p w14:paraId="029A2CE0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list of conditions and the following disclaimer.</w:t>
      </w:r>
    </w:p>
    <w:p w14:paraId="6FB83948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097A69EF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* Redistributions in binary form must reproduce the above copyright notice,</w:t>
      </w:r>
    </w:p>
    <w:p w14:paraId="383EBA16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this list of conditions and the following disclaimer in the documentation</w:t>
      </w:r>
    </w:p>
    <w:p w14:paraId="5975A3AD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 xml:space="preserve">  and/or other materials provided with the distribution.</w:t>
      </w:r>
    </w:p>
    <w:p w14:paraId="1114FAD8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</w:p>
    <w:p w14:paraId="6CE7DF85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THIS SOFTWARE IS PROVIDED BY THE COPYRIGHT HOLDERS AND CONTRIBUTORS "AS IS"</w:t>
      </w:r>
    </w:p>
    <w:p w14:paraId="1676F438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AND ANY EXPRESS OR IMPLIED WARRANTIES, INCLUDING, BUT NOT LIMITED TO, THE</w:t>
      </w:r>
    </w:p>
    <w:p w14:paraId="6C83C868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IMPLIED WARRANTIES OF MERCHANTABILITY AND FITNESS FOR A PARTICULAR PURPOSE ARE</w:t>
      </w:r>
    </w:p>
    <w:p w14:paraId="16AC233D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DISCLAIMED. IN NO EVENT SHALL THE COPYRIGHT HOLDER OR CONTRIBUTORS BE LIABLE</w:t>
      </w:r>
    </w:p>
    <w:p w14:paraId="64D08C89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FOR ANY DIRECT, INDIRECT, INCIDENTAL, SPECIAL, EXEMPLARY, OR CONSEQUENTIAL</w:t>
      </w:r>
    </w:p>
    <w:p w14:paraId="2FAC5882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DAMAGES (INCLUDING, BUT NOT LIMITED TO, PROCUREMENT OF SUBSTITUTE GOODS OR</w:t>
      </w:r>
    </w:p>
    <w:p w14:paraId="01CC4CEB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SERVICES; LOSS OF USE, DATA, OR PROFITS; OR BUSINESS INTERRUPTION) HOWEVER</w:t>
      </w:r>
    </w:p>
    <w:p w14:paraId="15AF971C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CAUSED AND ON ANY THEORY OF LIABILITY, WHETHER IN CONTRACT, STRICT LIABILITY,</w:t>
      </w:r>
    </w:p>
    <w:p w14:paraId="0C44C872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OR TORT (INCLUDING NEGLIGENCE OR OTHERWISE) ARISING IN ANY WAY OUT OF THE USE</w:t>
      </w:r>
    </w:p>
    <w:p w14:paraId="45CA7B88" w14:textId="77777777" w:rsidR="002C19C3" w:rsidRPr="002C19C3" w:rsidRDefault="002C19C3" w:rsidP="002C1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</w:pPr>
      <w:r w:rsidRPr="002C19C3">
        <w:rPr>
          <w:rFonts w:ascii="Courier New" w:eastAsia="Times New Roman" w:hAnsi="Courier New" w:cs="Courier New"/>
          <w:color w:val="000000"/>
          <w:kern w:val="0"/>
          <w:sz w:val="20"/>
          <w:szCs w:val="20"/>
          <w14:ligatures w14:val="none"/>
        </w:rPr>
        <w:t>OF THIS SOFTWARE, EVEN IF ADVISED OF THE POSSIBILITY OF SUCH DAMAGE.</w:t>
      </w:r>
    </w:p>
    <w:p w14:paraId="189188A2" w14:textId="77777777" w:rsidR="00192C4E" w:rsidRDefault="00192C4E"/>
    <w:sectPr w:rsidR="00192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9C3"/>
    <w:rsid w:val="00084E98"/>
    <w:rsid w:val="00192C4E"/>
    <w:rsid w:val="002C19C3"/>
    <w:rsid w:val="007B35DD"/>
    <w:rsid w:val="00B2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459C4"/>
  <w15:chartTrackingRefBased/>
  <w15:docId w15:val="{B01BE5CC-1B00-4110-A13A-3EC0DADD9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9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C19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19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19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C19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19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19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19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19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9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C19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19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19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19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19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19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19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19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C19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19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19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C19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C19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C19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C19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C19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19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19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C19C3"/>
    <w:rPr>
      <w:b/>
      <w:bCs/>
      <w:smallCaps/>
      <w:color w:val="0F4761" w:themeColor="accent1" w:themeShade="BF"/>
      <w:spacing w:val="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9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9C3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7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>Esri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Ryden</dc:creator>
  <cp:keywords/>
  <dc:description/>
  <cp:lastModifiedBy>Keith Ryden</cp:lastModifiedBy>
  <cp:revision>1</cp:revision>
  <dcterms:created xsi:type="dcterms:W3CDTF">2024-07-23T17:07:00Z</dcterms:created>
  <dcterms:modified xsi:type="dcterms:W3CDTF">2024-07-23T17:07:00Z</dcterms:modified>
</cp:coreProperties>
</file>