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434E4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Copyright (c) 2002-2018, the original author or authors.</w:t>
      </w:r>
    </w:p>
    <w:p w14:paraId="1BCDCB4C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0FCEC7D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0954FF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https://opensource.org/licenses/BSD-3-Clause</w:t>
      </w:r>
    </w:p>
    <w:p w14:paraId="7B0E8F74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A246A7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</w:t>
      </w:r>
    </w:p>
    <w:p w14:paraId="047D7C11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without modification, are permitted provided that the following</w:t>
      </w:r>
    </w:p>
    <w:p w14:paraId="5D0D5457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conditions are met:</w:t>
      </w:r>
    </w:p>
    <w:p w14:paraId="63698856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A0394F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</w:t>
      </w:r>
    </w:p>
    <w:p w14:paraId="37C38562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62E0D9D7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1F3C1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</w:t>
      </w:r>
    </w:p>
    <w:p w14:paraId="36C12D79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</w:t>
      </w:r>
    </w:p>
    <w:p w14:paraId="2BFA4630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</w:t>
      </w:r>
    </w:p>
    <w:p w14:paraId="3B636100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the distribution.</w:t>
      </w:r>
    </w:p>
    <w:p w14:paraId="6E8D145D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532C0C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Neither the name of JLine nor the names of its contributors</w:t>
      </w:r>
    </w:p>
    <w:p w14:paraId="52CD905D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may be used to endorse or promote products derived from this</w:t>
      </w:r>
    </w:p>
    <w:p w14:paraId="33282EFB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software without specific prior written permission.</w:t>
      </w:r>
    </w:p>
    <w:p w14:paraId="279F1BF1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FFAE57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74D00583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</w:t>
      </w:r>
    </w:p>
    <w:p w14:paraId="6B705E7C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BUT NOT LIMITED TO, THE IMPLIED WARRANTIES OF MERCHANTABILITY</w:t>
      </w:r>
    </w:p>
    <w:p w14:paraId="50E5AA77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AND FITNESS FOR A PARTICULAR PURPOSE ARE DISCLAIMED. IN NO</w:t>
      </w:r>
    </w:p>
    <w:p w14:paraId="15C974F8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EVENT SHALL THE COPYRIGHT OWNER OR CONTRIBUTORS BE LIABLE</w:t>
      </w:r>
    </w:p>
    <w:p w14:paraId="6C990A7C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</w:t>
      </w:r>
    </w:p>
    <w:p w14:paraId="46342052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OR CONSEQUENTIAL DAMAGES (INCLUDING, BUT NOT LIMITED TO,</w:t>
      </w:r>
    </w:p>
    <w:p w14:paraId="58C8CB92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</w:t>
      </w:r>
    </w:p>
    <w:p w14:paraId="2A367B74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</w:t>
      </w:r>
    </w:p>
    <w:p w14:paraId="072ADBB3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AND ON ANY THEORY OF LIABILITY, WHETHER IN CONTRACT, STRICT</w:t>
      </w:r>
    </w:p>
    <w:p w14:paraId="123B0B3E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</w:t>
      </w:r>
    </w:p>
    <w:p w14:paraId="7E2AF940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IN ANY WAY OUT OF THE USE OF THIS SOFTWARE, EVEN IF ADVISED</w:t>
      </w:r>
    </w:p>
    <w:p w14:paraId="51A90123" w14:textId="77777777" w:rsidR="000856A4" w:rsidRPr="000856A4" w:rsidRDefault="000856A4" w:rsidP="00085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56A4">
        <w:rPr>
          <w:rFonts w:ascii="Courier New" w:eastAsia="Times New Roman" w:hAnsi="Courier New" w:cs="Courier New"/>
          <w:color w:val="000000"/>
          <w:sz w:val="20"/>
          <w:szCs w:val="20"/>
        </w:rPr>
        <w:t>OF THE POSSIBILITY OF SUCH DAMAGE.</w:t>
      </w:r>
    </w:p>
    <w:p w14:paraId="4ED8EB18" w14:textId="77777777" w:rsidR="004E367C" w:rsidRDefault="004E367C"/>
    <w:sectPr w:rsidR="004E3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A4"/>
    <w:rsid w:val="000856A4"/>
    <w:rsid w:val="004E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A16E5"/>
  <w15:chartTrackingRefBased/>
  <w15:docId w15:val="{2A406412-0C3C-4179-8299-FFD138F5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56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56A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1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2022-10-29T13:15:00Z</dcterms:created>
  <dcterms:modified xsi:type="dcterms:W3CDTF">2022-10-29T13:15:00Z</dcterms:modified>
</cp:coreProperties>
</file>