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6CBA2" w14:textId="77777777" w:rsidR="00F34307" w:rsidRPr="00F34307" w:rsidRDefault="00F34307" w:rsidP="00F34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43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Michael </w:t>
      </w:r>
      <w:proofErr w:type="spellStart"/>
      <w:r w:rsidRPr="00F34307">
        <w:rPr>
          <w:rFonts w:ascii="Courier New" w:eastAsia="Times New Roman" w:hAnsi="Courier New" w:cs="Courier New"/>
          <w:color w:val="000000"/>
          <w:sz w:val="20"/>
          <w:szCs w:val="20"/>
        </w:rPr>
        <w:t>Komitee</w:t>
      </w:r>
      <w:proofErr w:type="spellEnd"/>
    </w:p>
    <w:p w14:paraId="4AFEBC19" w14:textId="77777777" w:rsidR="00F34307" w:rsidRPr="00F34307" w:rsidRDefault="00F34307" w:rsidP="00F34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4307">
        <w:rPr>
          <w:rFonts w:ascii="Courier New" w:eastAsia="Times New Roman" w:hAnsi="Courier New" w:cs="Courier New"/>
          <w:color w:val="000000"/>
          <w:sz w:val="20"/>
          <w:szCs w:val="20"/>
        </w:rPr>
        <w:t>Jose Castro Leon</w:t>
      </w:r>
    </w:p>
    <w:p w14:paraId="2982F867" w14:textId="77777777" w:rsidR="00F34307" w:rsidRPr="00F34307" w:rsidRDefault="00F34307" w:rsidP="00F34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43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David </w:t>
      </w:r>
      <w:proofErr w:type="spellStart"/>
      <w:r w:rsidRPr="00F34307">
        <w:rPr>
          <w:rFonts w:ascii="Courier New" w:eastAsia="Times New Roman" w:hAnsi="Courier New" w:cs="Courier New"/>
          <w:color w:val="000000"/>
          <w:sz w:val="20"/>
          <w:szCs w:val="20"/>
        </w:rPr>
        <w:t>Pursehouse</w:t>
      </w:r>
      <w:proofErr w:type="spellEnd"/>
    </w:p>
    <w:p w14:paraId="52F8A00A" w14:textId="77777777" w:rsidR="009D012B" w:rsidRDefault="009D012B"/>
    <w:sectPr w:rsidR="009D01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307"/>
    <w:rsid w:val="009D012B"/>
    <w:rsid w:val="00F3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EF0F7"/>
  <w15:chartTrackingRefBased/>
  <w15:docId w15:val="{AEB26B13-BFF2-4D0E-8BDD-1E76C05C3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343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3430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1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2022-10-26T21:35:00Z</dcterms:created>
  <dcterms:modified xsi:type="dcterms:W3CDTF">2022-10-26T21:35:00Z</dcterms:modified>
</cp:coreProperties>
</file>