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7377D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-turbo Licenses</w:t>
      </w:r>
    </w:p>
    <w:p w14:paraId="49088576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</w:t>
      </w:r>
    </w:p>
    <w:p w14:paraId="66F4CB8B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317EDE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-turbo is covered by three compatible BSD-style </w:t>
      </w:r>
      <w:proofErr w:type="gram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licenses:</w:t>
      </w:r>
    </w:p>
    <w:p w14:paraId="7DDCEFA6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2ADD1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- The IJG (Independent JPEG Group) License, which is listed in</w:t>
      </w:r>
    </w:p>
    <w:p w14:paraId="5632DDCD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[</w:t>
      </w:r>
      <w:proofErr w:type="spellStart"/>
      <w:proofErr w:type="gram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README.ijg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](</w:t>
      </w:r>
      <w:proofErr w:type="spellStart"/>
      <w:proofErr w:type="gram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README.ijg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7873E81F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9CE79F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 applies to the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API library and associated programs</w:t>
      </w:r>
    </w:p>
    <w:p w14:paraId="4B6E8A10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</w:t>
      </w:r>
      <w:proofErr w:type="gram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any</w:t>
      </w:r>
      <w:proofErr w:type="gram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 inherited from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, and any modifications to that code.)</w:t>
      </w:r>
    </w:p>
    <w:p w14:paraId="6AB376B4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DD101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- The Modified (3-clause) BSD License, which is listed below</w:t>
      </w:r>
    </w:p>
    <w:p w14:paraId="35A7BF46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61A4D7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 covers the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TurboJPEG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API library and associated programs, as</w:t>
      </w:r>
    </w:p>
    <w:p w14:paraId="5FFDB6BA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well as the build system.</w:t>
      </w:r>
    </w:p>
    <w:p w14:paraId="2357E9B2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AD0942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- The [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zlib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License](</w:t>
      </w:r>
      <w:proofErr w:type="gram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https://opensource.org/licenses/Zlib)</w:t>
      </w:r>
    </w:p>
    <w:p w14:paraId="4F4920A3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5EA33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 is a subset of the other two, and it covers the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-turbo</w:t>
      </w:r>
    </w:p>
    <w:p w14:paraId="1DA69054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SIMD extensions.</w:t>
      </w:r>
    </w:p>
    <w:p w14:paraId="19FBAC47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0CD763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AFE89F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Complying with the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-turbo Licenses</w:t>
      </w:r>
    </w:p>
    <w:p w14:paraId="617C1F09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</w:t>
      </w:r>
    </w:p>
    <w:p w14:paraId="71BF7F19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BD253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section provides a roll-up of the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-turbo licensing terms, to the</w:t>
      </w:r>
    </w:p>
    <w:p w14:paraId="5B4097E3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best of our understanding.</w:t>
      </w:r>
    </w:p>
    <w:p w14:paraId="580FC238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9AC79E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1.  If you are distributing a modified version of the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-turbo source,</w:t>
      </w:r>
    </w:p>
    <w:p w14:paraId="1FE8DA1B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then:</w:t>
      </w:r>
    </w:p>
    <w:p w14:paraId="43041241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3D164B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 You cannot alter or remove any existing copyright or license notices</w:t>
      </w:r>
    </w:p>
    <w:p w14:paraId="588CE415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from the source.</w:t>
      </w:r>
    </w:p>
    <w:p w14:paraId="3016D33F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2D4A7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**Origin**</w:t>
      </w:r>
    </w:p>
    <w:p w14:paraId="4594F06C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- Clause 1 of the IJG License</w:t>
      </w:r>
    </w:p>
    <w:p w14:paraId="7DD82C7B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- Clause 1 of the Modified BSD License</w:t>
      </w:r>
    </w:p>
    <w:p w14:paraId="692F754C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- Clauses 1 and 3 of the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zlib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</w:t>
      </w:r>
    </w:p>
    <w:p w14:paraId="5CB3E64F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974EA5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 You must add your own copyright notice to the header of each source</w:t>
      </w:r>
    </w:p>
    <w:p w14:paraId="53B10A00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file you modified, so others can tell that you modified that file (if</w:t>
      </w:r>
    </w:p>
    <w:p w14:paraId="49D977CB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there is not an existing copyright header in that file, then you can</w:t>
      </w:r>
    </w:p>
    <w:p w14:paraId="36D57FC3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simply add a notice stating that you modified the file.)</w:t>
      </w:r>
    </w:p>
    <w:p w14:paraId="37932D96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8B3DA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**Origin**</w:t>
      </w:r>
    </w:p>
    <w:p w14:paraId="14287C4D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- Clause 1 of the IJG License</w:t>
      </w:r>
    </w:p>
    <w:p w14:paraId="70356219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- Clause 2 of the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zlib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</w:t>
      </w:r>
    </w:p>
    <w:p w14:paraId="4B0147E7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03546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 You must include the IJG README file, and you must not alter any of the</w:t>
      </w:r>
    </w:p>
    <w:p w14:paraId="5378756D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copyright or license text in that file.</w:t>
      </w:r>
    </w:p>
    <w:p w14:paraId="4F3DBCE0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3B4E5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**Origin**</w:t>
      </w:r>
    </w:p>
    <w:p w14:paraId="6DBF6EA9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- Clause 1 of the IJG License</w:t>
      </w:r>
    </w:p>
    <w:p w14:paraId="64052F72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A118A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2.  If you are distributing only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-turbo binaries without the source, or</w:t>
      </w:r>
    </w:p>
    <w:p w14:paraId="557FAEE7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you are distributing an application that statically links with</w:t>
      </w:r>
    </w:p>
    <w:p w14:paraId="1E65B09B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-turbo, then:</w:t>
      </w:r>
    </w:p>
    <w:p w14:paraId="3E34F83C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23EC0B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 Your product documentation must include a message stating:</w:t>
      </w:r>
    </w:p>
    <w:p w14:paraId="2A231819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60301B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software is based in part on the work of the Independent JPEG</w:t>
      </w:r>
    </w:p>
    <w:p w14:paraId="4822380D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Group.</w:t>
      </w:r>
    </w:p>
    <w:p w14:paraId="63CD260F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39F766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**Origin**</w:t>
      </w:r>
    </w:p>
    <w:p w14:paraId="5AD4D7C0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- Clause 2 of the IJG license</w:t>
      </w:r>
    </w:p>
    <w:p w14:paraId="3265B678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15EBA5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 If your binary distribution includes or uses the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TurboJPEG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API, then</w:t>
      </w:r>
    </w:p>
    <w:p w14:paraId="7AFDC871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your product documentation must include the text of the Modified BSD</w:t>
      </w:r>
    </w:p>
    <w:p w14:paraId="74FF9D66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License (see below.)</w:t>
      </w:r>
    </w:p>
    <w:p w14:paraId="0D4636B0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ACAF50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**Origin**</w:t>
      </w:r>
    </w:p>
    <w:p w14:paraId="50CE84CD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- Clause 2 of the Modified BSD License</w:t>
      </w:r>
    </w:p>
    <w:p w14:paraId="1DC9862A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2CBCFE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3.  You cannot use the name of the IJG or </w:t>
      </w:r>
      <w:proofErr w:type="gram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-turbo Project or the</w:t>
      </w:r>
    </w:p>
    <w:p w14:paraId="6A5B3DE7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thereof in advertising, publicity, etc.</w:t>
      </w:r>
    </w:p>
    <w:p w14:paraId="4962BAC2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A37745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**Origin**</w:t>
      </w:r>
    </w:p>
    <w:p w14:paraId="79238740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IJG License</w:t>
      </w:r>
    </w:p>
    <w:p w14:paraId="6308A5BF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Clause 3 of the Modified BSD License</w:t>
      </w:r>
    </w:p>
    <w:p w14:paraId="5DCB8832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34D103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4.  The IJG and </w:t>
      </w:r>
      <w:proofErr w:type="gram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-turbo Project do not warrant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-turbo to be</w:t>
      </w:r>
    </w:p>
    <w:p w14:paraId="59433AAD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of defects, nor do we accept any liability for undesirable</w:t>
      </w:r>
    </w:p>
    <w:p w14:paraId="032EEFD8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consequences resulting from your use of the software.</w:t>
      </w:r>
    </w:p>
    <w:p w14:paraId="3AB3E1A6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E46F48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**Origin**</w:t>
      </w:r>
    </w:p>
    <w:p w14:paraId="538DDCB2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IJG License</w:t>
      </w:r>
    </w:p>
    <w:p w14:paraId="045873B5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Modified BSD License</w:t>
      </w:r>
    </w:p>
    <w:p w14:paraId="505B8E77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zlib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</w:t>
      </w:r>
    </w:p>
    <w:p w14:paraId="63754F68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4435E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4926EB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The Modified (3-clause) BSD License</w:t>
      </w:r>
    </w:p>
    <w:p w14:paraId="7266E0EE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</w:t>
      </w:r>
    </w:p>
    <w:p w14:paraId="6FD00950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022FD6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(C)2009-2022 D. R. Commander.  All Rights </w:t>
      </w:r>
      <w:proofErr w:type="gram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Reserved.&lt;</w:t>
      </w:r>
      <w:proofErr w:type="spellStart"/>
      <w:proofErr w:type="gram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br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3DF1DC44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(C)2015 Viktor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Szathmáry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.  All Rights Reserved.</w:t>
      </w:r>
    </w:p>
    <w:p w14:paraId="029BE709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FAFEF1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5131FA6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49B1E158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ED618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- Redistributions of source code must retain the above copyright notice,</w:t>
      </w:r>
    </w:p>
    <w:p w14:paraId="62082A7D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disclaimer.</w:t>
      </w:r>
    </w:p>
    <w:p w14:paraId="6E52DA18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- Redistributions in binary form must reproduce the above copyright notice,</w:t>
      </w:r>
    </w:p>
    <w:p w14:paraId="7B85BF01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54FD85F8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1D0957A2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Neither the name of the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-turbo Project nor the names of its</w:t>
      </w:r>
    </w:p>
    <w:p w14:paraId="0A73A1D8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 this</w:t>
      </w:r>
    </w:p>
    <w:p w14:paraId="11149398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without specific prior written permission.</w:t>
      </w:r>
    </w:p>
    <w:p w14:paraId="5D6EE391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D181B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IS",</w:t>
      </w:r>
    </w:p>
    <w:p w14:paraId="313282E6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79D48925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699E4E3E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ARE DISCLAIMED.  IN NO EVENT SHALL THE COPYRIGHT HOLDERS OR CONTRIBUTORS BE</w:t>
      </w:r>
    </w:p>
    <w:p w14:paraId="792C9FD3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3FFC52CB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4E011A60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1B5DAC8B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73B117E6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6BEED6BA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44B0874B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43432D79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346403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ED6D88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Why Three Licenses?</w:t>
      </w:r>
    </w:p>
    <w:p w14:paraId="2E8FB4DB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===================</w:t>
      </w:r>
    </w:p>
    <w:p w14:paraId="5A19F3BD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88179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zlib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could have been used instead of the Modified (3-clause) BSD</w:t>
      </w:r>
    </w:p>
    <w:p w14:paraId="4B7BDF04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License, and since the IJG License effectively subsumes the distribution</w:t>
      </w:r>
    </w:p>
    <w:p w14:paraId="6A27710B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conditions of the </w:t>
      </w: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zlib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License, this would have effectively placed</w:t>
      </w:r>
    </w:p>
    <w:p w14:paraId="0628B5F9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-turbo binary distributions under the IJG License.  However, the IJG</w:t>
      </w:r>
    </w:p>
    <w:p w14:paraId="62D9D86A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License specifically refers to the Independent JPEG Group and does not extend</w:t>
      </w:r>
    </w:p>
    <w:p w14:paraId="5A5034DF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attribution and endorsement protections to other entities.  Thus, it was</w:t>
      </w:r>
    </w:p>
    <w:p w14:paraId="52092B19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desirable to choose a license that granted us the same protections for new code</w:t>
      </w:r>
    </w:p>
    <w:p w14:paraId="44C740FD" w14:textId="77777777" w:rsidR="003B2C07" w:rsidRPr="003B2C07" w:rsidRDefault="003B2C07" w:rsidP="003B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2C07">
        <w:rPr>
          <w:rFonts w:ascii="Courier New" w:eastAsia="Times New Roman" w:hAnsi="Courier New" w:cs="Courier New"/>
          <w:color w:val="000000"/>
          <w:sz w:val="20"/>
          <w:szCs w:val="20"/>
        </w:rPr>
        <w:t>that were granted to the IJG for code derived from their software.</w:t>
      </w:r>
    </w:p>
    <w:p w14:paraId="3EB7FA00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C07"/>
    <w:rsid w:val="003B2C07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82BD2"/>
  <w15:chartTrackingRefBased/>
  <w15:docId w15:val="{EF762B10-6779-439F-A7C6-7EAAE928F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2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2C0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8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778</Words>
  <Characters>4435</Characters>
  <DocSecurity>0</DocSecurity>
  <Lines>36</Lines>
  <Paragraphs>10</Paragraphs>
  <ScaleCrop>false</ScaleCrop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2022-10-25T19:02:00Z</dcterms:created>
  <dcterms:modified xsi:type="dcterms:W3CDTF">2022-10-25T19:02:00Z</dcterms:modified>
</cp:coreProperties>
</file>